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FEA4" w14:textId="60D5F578" w:rsidR="00FF2AE8" w:rsidRPr="00EA4147" w:rsidRDefault="00FF2AE8" w:rsidP="00FF2AE8">
      <w:pPr>
        <w:keepNext/>
        <w:jc w:val="right"/>
        <w:outlineLvl w:val="2"/>
        <w:rPr>
          <w:rFonts w:ascii="Tahoma" w:hAnsi="Tahoma" w:cs="Tahoma"/>
          <w:snapToGrid w:val="0"/>
          <w:color w:val="000000"/>
          <w:sz w:val="20"/>
          <w:szCs w:val="20"/>
        </w:rPr>
      </w:pPr>
      <w:r w:rsidRPr="00EA4147">
        <w:rPr>
          <w:rFonts w:ascii="Tahoma" w:hAnsi="Tahoma" w:cs="Tahoma"/>
          <w:snapToGrid w:val="0"/>
          <w:color w:val="000000"/>
          <w:sz w:val="20"/>
          <w:szCs w:val="20"/>
        </w:rPr>
        <w:t xml:space="preserve">Załącznik Nr </w:t>
      </w:r>
      <w:r w:rsidR="00850F5D" w:rsidRPr="00EA4147">
        <w:rPr>
          <w:rFonts w:ascii="Tahoma" w:hAnsi="Tahoma" w:cs="Tahoma"/>
          <w:snapToGrid w:val="0"/>
          <w:color w:val="000000"/>
          <w:sz w:val="20"/>
          <w:szCs w:val="20"/>
        </w:rPr>
        <w:t>3</w:t>
      </w:r>
    </w:p>
    <w:p w14:paraId="09D0B4AF" w14:textId="77777777" w:rsidR="00407454" w:rsidRPr="00DB1068" w:rsidRDefault="00407454" w:rsidP="00407454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  <w:r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UMOWA Nr … .2024</w:t>
      </w:r>
      <w:r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 xml:space="preserve"> (projekt umowy)</w:t>
      </w:r>
    </w:p>
    <w:p w14:paraId="26B04C7B" w14:textId="77777777" w:rsidR="00407454" w:rsidRPr="00F06EE9" w:rsidRDefault="00407454" w:rsidP="00407454">
      <w:pPr>
        <w:suppressAutoHyphens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14:paraId="5472D948" w14:textId="77777777" w:rsidR="00407454" w:rsidRPr="00F06EE9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>zawarta w dniu ……........ 202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roku pomiędzy:</w:t>
      </w:r>
    </w:p>
    <w:p w14:paraId="55068DC0" w14:textId="77777777" w:rsidR="00407454" w:rsidRPr="00F06EE9" w:rsidRDefault="00407454" w:rsidP="00407454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7778DC7B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</w:p>
    <w:p w14:paraId="72AF63CD" w14:textId="77777777" w:rsidR="00407454" w:rsidRPr="0010686C" w:rsidRDefault="00407454" w:rsidP="00407454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4D9498E5" w14:textId="77777777" w:rsidR="00407454" w:rsidRPr="0010686C" w:rsidRDefault="00407454" w:rsidP="00407454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58BA78E9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04BD55D2" w14:textId="77777777" w:rsidR="00407454" w:rsidRPr="0010686C" w:rsidRDefault="00407454" w:rsidP="00407454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6E91FE3A" w14:textId="77777777" w:rsidR="00407454" w:rsidRPr="0010686C" w:rsidRDefault="00407454" w:rsidP="00407454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71D2E5F6" w14:textId="77777777" w:rsidR="00407454" w:rsidRPr="0010686C" w:rsidRDefault="00407454" w:rsidP="00407454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przy kontrasygnacie </w:t>
      </w:r>
      <w:r w:rsidRPr="0010686C">
        <w:rPr>
          <w:rFonts w:ascii="Tahoma" w:hAnsi="Tahoma" w:cs="Tahoma"/>
          <w:b/>
          <w:bCs/>
          <w:sz w:val="20"/>
          <w:szCs w:val="20"/>
        </w:rPr>
        <w:t xml:space="preserve">Urszuli </w:t>
      </w:r>
      <w:proofErr w:type="spellStart"/>
      <w:r w:rsidRPr="0010686C">
        <w:rPr>
          <w:rFonts w:ascii="Tahoma" w:hAnsi="Tahoma" w:cs="Tahoma"/>
          <w:b/>
          <w:bCs/>
          <w:sz w:val="20"/>
          <w:szCs w:val="20"/>
        </w:rPr>
        <w:t>Adamiuk</w:t>
      </w:r>
      <w:proofErr w:type="spellEnd"/>
      <w:r w:rsidRPr="0010686C">
        <w:rPr>
          <w:rFonts w:ascii="Tahoma" w:hAnsi="Tahoma" w:cs="Tahoma"/>
          <w:b/>
          <w:bCs/>
          <w:sz w:val="20"/>
          <w:szCs w:val="20"/>
        </w:rPr>
        <w:t xml:space="preserve"> – Głównej Księgowej</w:t>
      </w:r>
    </w:p>
    <w:p w14:paraId="42CD07FA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4EB7D42A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1068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7D5340FF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7DF16C7F" w14:textId="77777777" w:rsidR="00407454" w:rsidRPr="0010686C" w:rsidRDefault="00407454" w:rsidP="00407454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31DC39B3" w14:textId="77777777" w:rsidR="00407454" w:rsidRPr="0010686C" w:rsidRDefault="00407454" w:rsidP="00407454">
      <w:pPr>
        <w:widowControl w:val="0"/>
        <w:tabs>
          <w:tab w:val="right" w:leader="dot" w:pos="8674"/>
          <w:tab w:val="right" w:leader="dot" w:pos="921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 z siedzibą w .................................................. ul. …………………...…………………………, NIP ..................................., </w:t>
      </w:r>
    </w:p>
    <w:p w14:paraId="689E61B7" w14:textId="77777777" w:rsidR="00407454" w:rsidRPr="0010686C" w:rsidRDefault="00407454" w:rsidP="00407454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ab/>
        <w:t>reprezentowanym przez:</w:t>
      </w:r>
    </w:p>
    <w:p w14:paraId="1F179395" w14:textId="77777777" w:rsidR="00407454" w:rsidRPr="0010686C" w:rsidRDefault="00407454" w:rsidP="00407454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……………………………………………………..…..</w:t>
      </w:r>
    </w:p>
    <w:p w14:paraId="66857665" w14:textId="77777777" w:rsidR="00407454" w:rsidRPr="00F06EE9" w:rsidRDefault="00407454" w:rsidP="00407454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291BF488" w14:textId="77777777" w:rsidR="00407454" w:rsidRPr="00F06EE9" w:rsidRDefault="00407454" w:rsidP="00407454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zwanym dalej</w:t>
      </w:r>
      <w:r w:rsidRPr="00F06EE9">
        <w:rPr>
          <w:rFonts w:ascii="Tahoma" w:hAnsi="Tahoma" w:cs="Tahoma"/>
          <w:b/>
          <w:bCs/>
          <w:sz w:val="20"/>
          <w:szCs w:val="20"/>
        </w:rPr>
        <w:t xml:space="preserve"> „Wykonawcą”</w:t>
      </w:r>
    </w:p>
    <w:p w14:paraId="3080D834" w14:textId="77777777" w:rsidR="00407454" w:rsidRPr="00F06EE9" w:rsidRDefault="00407454" w:rsidP="0040745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20"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29A34637" w14:textId="77777777" w:rsidR="00C34E67" w:rsidRPr="00EA4147" w:rsidRDefault="00C34E67" w:rsidP="00C34E67">
      <w:pPr>
        <w:rPr>
          <w:rFonts w:ascii="Tahoma" w:hAnsi="Tahoma" w:cs="Tahoma"/>
          <w:b/>
          <w:sz w:val="20"/>
          <w:szCs w:val="20"/>
        </w:rPr>
      </w:pPr>
    </w:p>
    <w:p w14:paraId="77C98538" w14:textId="37EDCB48" w:rsidR="00C34E67" w:rsidRPr="00EA4147" w:rsidRDefault="00C34E67" w:rsidP="00C34E67">
      <w:pPr>
        <w:pStyle w:val="zalbold-centr"/>
        <w:spacing w:before="120" w:after="0" w:line="240" w:lineRule="auto"/>
        <w:rPr>
          <w:rStyle w:val="B"/>
          <w:rFonts w:ascii="Tahoma" w:hAnsi="Tahoma" w:cs="Tahoma"/>
          <w:b/>
          <w:sz w:val="20"/>
          <w:szCs w:val="20"/>
        </w:rPr>
      </w:pPr>
      <w:r w:rsidRPr="00EA4147">
        <w:rPr>
          <w:rStyle w:val="B"/>
          <w:rFonts w:ascii="Tahoma" w:hAnsi="Tahoma" w:cs="Tahoma"/>
          <w:b/>
          <w:sz w:val="20"/>
          <w:szCs w:val="20"/>
        </w:rPr>
        <w:t>§ 1. TRYB POSTĘPOWANIA</w:t>
      </w:r>
    </w:p>
    <w:p w14:paraId="09089C00" w14:textId="5919EFB7" w:rsidR="00C34E67" w:rsidRPr="00EA4147" w:rsidRDefault="00C34E67" w:rsidP="00C34E67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  <w:lang w:eastAsia="x-none"/>
        </w:rPr>
        <w:t xml:space="preserve">Strony oświadczają, że niniejsza umowa została zawarta bez stosowania przepisów ustawy </w:t>
      </w:r>
      <w:r w:rsidR="00B02CA6">
        <w:rPr>
          <w:rFonts w:ascii="Tahoma" w:hAnsi="Tahoma" w:cs="Tahoma"/>
          <w:sz w:val="20"/>
          <w:szCs w:val="20"/>
          <w:lang w:eastAsia="x-none"/>
        </w:rPr>
        <w:br/>
      </w:r>
      <w:r w:rsidRPr="00EA4147">
        <w:rPr>
          <w:rFonts w:ascii="Tahoma" w:hAnsi="Tahoma" w:cs="Tahoma"/>
          <w:sz w:val="20"/>
          <w:szCs w:val="20"/>
          <w:lang w:eastAsia="x-none"/>
        </w:rPr>
        <w:t>z dnia 11.09.2019 r. - Prawo zamówień publicznych.</w:t>
      </w:r>
    </w:p>
    <w:p w14:paraId="27DCD86F" w14:textId="2C4DEFAD" w:rsidR="00FF2AE8" w:rsidRPr="00EA4147" w:rsidRDefault="00FF2AE8" w:rsidP="00FF2AE8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2. PRZEDMIOT UMOWY</w:t>
      </w:r>
    </w:p>
    <w:p w14:paraId="35E3FDBF" w14:textId="5DD28565" w:rsidR="004F1E1F" w:rsidRPr="00B02CA6" w:rsidRDefault="004F1E1F" w:rsidP="00B02CA6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Zamawiający zleca, a Wykonawca </w:t>
      </w:r>
      <w:r w:rsidR="00B02CA6">
        <w:rPr>
          <w:rFonts w:ascii="Tahoma" w:hAnsi="Tahoma" w:cs="Tahoma"/>
          <w:sz w:val="20"/>
          <w:szCs w:val="20"/>
        </w:rPr>
        <w:t xml:space="preserve">realizując zadanie: </w:t>
      </w:r>
      <w:r w:rsidR="00B02CA6" w:rsidRPr="00B02CA6">
        <w:rPr>
          <w:rFonts w:ascii="Tahoma" w:hAnsi="Tahoma" w:cs="Tahoma"/>
          <w:b/>
          <w:bCs/>
          <w:sz w:val="20"/>
          <w:szCs w:val="20"/>
        </w:rPr>
        <w:t xml:space="preserve">„Odnowa oznakowania poziomego </w:t>
      </w:r>
      <w:r w:rsidR="005215D9">
        <w:rPr>
          <w:rFonts w:ascii="Tahoma" w:hAnsi="Tahoma" w:cs="Tahoma"/>
          <w:b/>
          <w:bCs/>
          <w:sz w:val="20"/>
          <w:szCs w:val="20"/>
        </w:rPr>
        <w:br/>
      </w:r>
      <w:r w:rsidR="00B02CA6" w:rsidRPr="00B02CA6">
        <w:rPr>
          <w:rFonts w:ascii="Tahoma" w:hAnsi="Tahoma" w:cs="Tahoma"/>
          <w:b/>
          <w:bCs/>
          <w:sz w:val="20"/>
          <w:szCs w:val="20"/>
        </w:rPr>
        <w:t>na drogach powiatowych</w:t>
      </w:r>
      <w:r w:rsidR="005215D9" w:rsidRPr="005215D9">
        <w:t xml:space="preserve"> </w:t>
      </w:r>
      <w:r w:rsidR="005215D9" w:rsidRPr="005215D9">
        <w:rPr>
          <w:rFonts w:ascii="Tahoma" w:hAnsi="Tahoma" w:cs="Tahoma"/>
          <w:b/>
          <w:bCs/>
          <w:sz w:val="20"/>
          <w:szCs w:val="20"/>
        </w:rPr>
        <w:t>w Powiecie Bielskim</w:t>
      </w:r>
      <w:r w:rsidR="00B02CA6" w:rsidRPr="00B02CA6">
        <w:rPr>
          <w:rFonts w:ascii="Tahoma" w:hAnsi="Tahoma" w:cs="Tahoma"/>
          <w:b/>
          <w:bCs/>
          <w:sz w:val="20"/>
          <w:szCs w:val="20"/>
        </w:rPr>
        <w:t>”</w:t>
      </w:r>
      <w:r w:rsidR="00B02CA6" w:rsidRPr="00B02CA6">
        <w:rPr>
          <w:rFonts w:ascii="Tahoma" w:hAnsi="Tahoma" w:cs="Tahoma"/>
          <w:sz w:val="20"/>
          <w:szCs w:val="20"/>
        </w:rPr>
        <w:t xml:space="preserve"> </w:t>
      </w:r>
      <w:r w:rsidRPr="00B02CA6">
        <w:rPr>
          <w:rFonts w:ascii="Tahoma" w:hAnsi="Tahoma" w:cs="Tahoma"/>
          <w:sz w:val="20"/>
          <w:szCs w:val="20"/>
        </w:rPr>
        <w:t>zobowiązuje się do wykonania</w:t>
      </w:r>
      <w:r w:rsidR="00B02CA6" w:rsidRPr="00B02CA6">
        <w:rPr>
          <w:rFonts w:ascii="Tahoma" w:hAnsi="Tahoma" w:cs="Tahoma"/>
          <w:sz w:val="20"/>
          <w:szCs w:val="20"/>
        </w:rPr>
        <w:t xml:space="preserve"> </w:t>
      </w:r>
      <w:r w:rsidRPr="00B02CA6">
        <w:rPr>
          <w:rFonts w:ascii="Tahoma" w:hAnsi="Tahoma" w:cs="Tahoma"/>
          <w:sz w:val="20"/>
          <w:szCs w:val="20"/>
        </w:rPr>
        <w:t xml:space="preserve">odnowy oznakowania poziomego na drogach powiatowych </w:t>
      </w:r>
      <w:bookmarkStart w:id="0" w:name="_Hlk6905433"/>
      <w:r w:rsidRPr="00B02CA6">
        <w:rPr>
          <w:rFonts w:ascii="Tahoma" w:hAnsi="Tahoma" w:cs="Tahoma"/>
          <w:sz w:val="20"/>
          <w:szCs w:val="20"/>
        </w:rPr>
        <w:t xml:space="preserve">w miejscowościach: </w:t>
      </w:r>
      <w:bookmarkEnd w:id="0"/>
      <w:r w:rsidRPr="00B02CA6">
        <w:rPr>
          <w:rFonts w:ascii="Tahoma" w:hAnsi="Tahoma" w:cs="Tahoma"/>
          <w:sz w:val="20"/>
          <w:szCs w:val="20"/>
        </w:rPr>
        <w:t xml:space="preserve">Bielsk Podlaski, Orla, </w:t>
      </w:r>
      <w:r w:rsidR="008E4D99" w:rsidRPr="00B02CA6">
        <w:rPr>
          <w:rFonts w:ascii="Tahoma" w:hAnsi="Tahoma" w:cs="Tahoma"/>
          <w:sz w:val="20"/>
          <w:szCs w:val="20"/>
        </w:rPr>
        <w:t xml:space="preserve">Brańsk, </w:t>
      </w:r>
      <w:r w:rsidR="00B02CA6" w:rsidRPr="00B02CA6">
        <w:rPr>
          <w:rFonts w:ascii="Tahoma" w:hAnsi="Tahoma" w:cs="Tahoma"/>
          <w:sz w:val="20"/>
          <w:szCs w:val="20"/>
        </w:rPr>
        <w:t>Boćki</w:t>
      </w:r>
      <w:r w:rsidR="008E4D99" w:rsidRPr="00B02CA6">
        <w:rPr>
          <w:rFonts w:ascii="Tahoma" w:hAnsi="Tahoma" w:cs="Tahoma"/>
          <w:sz w:val="20"/>
          <w:szCs w:val="20"/>
        </w:rPr>
        <w:t xml:space="preserve"> </w:t>
      </w:r>
      <w:r w:rsidR="00850F5D" w:rsidRPr="00B02CA6">
        <w:rPr>
          <w:rFonts w:ascii="Tahoma" w:hAnsi="Tahoma" w:cs="Tahoma"/>
          <w:sz w:val="20"/>
          <w:szCs w:val="20"/>
        </w:rPr>
        <w:t>w Powiecie Bielskim.</w:t>
      </w:r>
    </w:p>
    <w:p w14:paraId="552846F9" w14:textId="5B41F08A" w:rsidR="004F1E1F" w:rsidRPr="00EA4147" w:rsidRDefault="004F1E1F" w:rsidP="004F1E1F">
      <w:pPr>
        <w:numPr>
          <w:ilvl w:val="0"/>
          <w:numId w:val="4"/>
        </w:numPr>
        <w:tabs>
          <w:tab w:val="num" w:pos="567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Przedmiot niniejszej umowy zostanie wykonany w zakresie i w sposób zgodny z: przedmiarami robót - stanowiącym</w:t>
      </w:r>
      <w:r w:rsidR="005376C2" w:rsidRPr="00EA4147">
        <w:rPr>
          <w:rFonts w:ascii="Tahoma" w:hAnsi="Tahoma" w:cs="Tahoma"/>
          <w:sz w:val="20"/>
          <w:szCs w:val="20"/>
        </w:rPr>
        <w:t>i</w:t>
      </w:r>
      <w:r w:rsidRPr="00EA4147">
        <w:rPr>
          <w:rFonts w:ascii="Tahoma" w:hAnsi="Tahoma" w:cs="Tahoma"/>
          <w:sz w:val="20"/>
          <w:szCs w:val="20"/>
        </w:rPr>
        <w:t xml:space="preserve"> załącznik Nr </w:t>
      </w:r>
      <w:r w:rsidR="00542AD8" w:rsidRPr="00EA4147">
        <w:rPr>
          <w:rFonts w:ascii="Tahoma" w:hAnsi="Tahoma" w:cs="Tahoma"/>
          <w:sz w:val="20"/>
          <w:szCs w:val="20"/>
        </w:rPr>
        <w:t>2</w:t>
      </w:r>
      <w:r w:rsidRPr="00EA4147">
        <w:rPr>
          <w:rFonts w:ascii="Tahoma" w:hAnsi="Tahoma" w:cs="Tahoma"/>
          <w:sz w:val="20"/>
          <w:szCs w:val="20"/>
        </w:rPr>
        <w:t xml:space="preserve"> do umowy</w:t>
      </w:r>
      <w:r w:rsidR="00542AD8" w:rsidRPr="00EA4147">
        <w:rPr>
          <w:rFonts w:ascii="Tahoma" w:hAnsi="Tahoma" w:cs="Tahoma"/>
          <w:sz w:val="20"/>
          <w:szCs w:val="20"/>
        </w:rPr>
        <w:t xml:space="preserve"> </w:t>
      </w:r>
      <w:r w:rsidRPr="00EA4147">
        <w:rPr>
          <w:rFonts w:ascii="Tahoma" w:hAnsi="Tahoma" w:cs="Tahoma"/>
          <w:sz w:val="20"/>
          <w:szCs w:val="20"/>
        </w:rPr>
        <w:t>oraz ofertą Wykonawcy z dnia ..........................., stanowiącą załącznik Nr 1 do umowy.</w:t>
      </w:r>
    </w:p>
    <w:p w14:paraId="21427257" w14:textId="77777777" w:rsidR="00FF2AE8" w:rsidRPr="00EA4147" w:rsidRDefault="00FF2AE8" w:rsidP="00FF2AE8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3. OSOBY UPRAWNIONE DO REPREZENTOWANIA STRON</w:t>
      </w:r>
    </w:p>
    <w:p w14:paraId="0D292FC7" w14:textId="77777777" w:rsidR="00FF2AE8" w:rsidRPr="00EA4147" w:rsidRDefault="00FF2AE8" w:rsidP="00FF2AE8">
      <w:pPr>
        <w:numPr>
          <w:ilvl w:val="0"/>
          <w:numId w:val="2"/>
        </w:numPr>
        <w:spacing w:before="120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Do koordynowania spraw związanych z realizacją umowy strony wyznaczają następujące osoby:</w:t>
      </w:r>
    </w:p>
    <w:p w14:paraId="001A934E" w14:textId="77777777" w:rsidR="00FF2AE8" w:rsidRPr="00EA4147" w:rsidRDefault="00FF2AE8" w:rsidP="00FF2AE8">
      <w:pPr>
        <w:tabs>
          <w:tab w:val="num" w:pos="360"/>
        </w:tabs>
        <w:ind w:left="340" w:hanging="34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  <w:t xml:space="preserve">po stronie </w:t>
      </w:r>
      <w:r w:rsidRPr="00EA4147">
        <w:rPr>
          <w:rFonts w:ascii="Tahoma" w:hAnsi="Tahoma" w:cs="Tahoma"/>
          <w:b/>
          <w:sz w:val="20"/>
          <w:szCs w:val="20"/>
        </w:rPr>
        <w:t>Zamawiającego</w:t>
      </w:r>
      <w:r w:rsidRPr="00EA4147">
        <w:rPr>
          <w:rFonts w:ascii="Tahoma" w:hAnsi="Tahoma" w:cs="Tahoma"/>
          <w:sz w:val="20"/>
          <w:szCs w:val="20"/>
        </w:rPr>
        <w:t>: .............................................................................</w:t>
      </w:r>
    </w:p>
    <w:p w14:paraId="1691B8AF" w14:textId="58FF3C4F" w:rsidR="00FF2AE8" w:rsidRPr="00EA4147" w:rsidRDefault="00FF2AE8" w:rsidP="00FF2AE8">
      <w:pPr>
        <w:shd w:val="clear" w:color="auto" w:fill="FFFFFF"/>
        <w:tabs>
          <w:tab w:val="num" w:pos="360"/>
        </w:tabs>
        <w:ind w:left="340" w:hanging="34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  <w:t xml:space="preserve">po stronie </w:t>
      </w:r>
      <w:r w:rsidR="00D345D1" w:rsidRPr="00EA4147">
        <w:rPr>
          <w:rFonts w:ascii="Tahoma" w:hAnsi="Tahoma" w:cs="Tahoma"/>
          <w:b/>
          <w:sz w:val="20"/>
          <w:szCs w:val="20"/>
        </w:rPr>
        <w:t>Wykon</w:t>
      </w:r>
      <w:r w:rsidRPr="00EA4147">
        <w:rPr>
          <w:rFonts w:ascii="Tahoma" w:hAnsi="Tahoma" w:cs="Tahoma"/>
          <w:b/>
          <w:sz w:val="20"/>
          <w:szCs w:val="20"/>
        </w:rPr>
        <w:t>awcy</w:t>
      </w:r>
      <w:r w:rsidRPr="00EA4147">
        <w:rPr>
          <w:rFonts w:ascii="Tahoma" w:hAnsi="Tahoma" w:cs="Tahoma"/>
          <w:sz w:val="20"/>
          <w:szCs w:val="20"/>
        </w:rPr>
        <w:t>: .......................................................................................</w:t>
      </w:r>
    </w:p>
    <w:p w14:paraId="6F66BE88" w14:textId="77777777" w:rsidR="00D80E3F" w:rsidRPr="00EA4147" w:rsidRDefault="00FF2AE8" w:rsidP="008C2C59">
      <w:pPr>
        <w:numPr>
          <w:ilvl w:val="0"/>
          <w:numId w:val="2"/>
        </w:numPr>
        <w:ind w:left="340" w:hanging="34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Osoby wymienione w ust. 1 są uprawnione do uzgadniania form i metod dostaw, udzielania koniecznych informacji, podejmowania innych niezbędnych działań wynikających z niniejszej umowy koniecznych do prawidłowego wykonywania przedmiotu umowy.</w:t>
      </w:r>
    </w:p>
    <w:p w14:paraId="53A84F03" w14:textId="77777777" w:rsidR="00FF2AE8" w:rsidRPr="00EA4147" w:rsidRDefault="00FF2AE8" w:rsidP="00FF2AE8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4. TERMIN REALIZACJI UMOWY</w:t>
      </w:r>
    </w:p>
    <w:p w14:paraId="4AAA0796" w14:textId="54F7A6AF" w:rsidR="00F61569" w:rsidRPr="00EA4147" w:rsidRDefault="00FF2AE8" w:rsidP="00914E33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Przedmiot niniejszej umowy zostanie </w:t>
      </w:r>
      <w:r w:rsidR="00914E33" w:rsidRPr="00EA4147">
        <w:rPr>
          <w:rFonts w:ascii="Tahoma" w:hAnsi="Tahoma" w:cs="Tahoma"/>
          <w:sz w:val="20"/>
          <w:szCs w:val="20"/>
        </w:rPr>
        <w:t xml:space="preserve">wykonany w terminie:   </w:t>
      </w:r>
      <w:r w:rsidR="005C2EE7" w:rsidRPr="00EA4147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B02CA6">
        <w:rPr>
          <w:rFonts w:ascii="Tahoma" w:hAnsi="Tahoma" w:cs="Tahoma"/>
          <w:b/>
          <w:bCs/>
          <w:sz w:val="20"/>
          <w:szCs w:val="20"/>
        </w:rPr>
        <w:t>29</w:t>
      </w:r>
      <w:r w:rsidR="00542AD8" w:rsidRPr="00EA4147">
        <w:rPr>
          <w:rFonts w:ascii="Tahoma" w:hAnsi="Tahoma" w:cs="Tahoma"/>
          <w:b/>
          <w:bCs/>
          <w:sz w:val="20"/>
          <w:szCs w:val="20"/>
        </w:rPr>
        <w:t>.05.202</w:t>
      </w:r>
      <w:r w:rsidR="00B02CA6">
        <w:rPr>
          <w:rFonts w:ascii="Tahoma" w:hAnsi="Tahoma" w:cs="Tahoma"/>
          <w:b/>
          <w:bCs/>
          <w:sz w:val="20"/>
          <w:szCs w:val="20"/>
        </w:rPr>
        <w:t>4</w:t>
      </w:r>
      <w:r w:rsidR="00542AD8" w:rsidRPr="00EA414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14:paraId="711D55F9" w14:textId="2CD38BE1" w:rsidR="00FF2AE8" w:rsidRPr="00EA4147" w:rsidRDefault="00FF2AE8" w:rsidP="00FF2AE8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5. CENA ORAZ WARUNKI PŁATNOŚCI</w:t>
      </w:r>
    </w:p>
    <w:p w14:paraId="4D4402BA" w14:textId="3F4BA341" w:rsidR="005C2EE7" w:rsidRPr="00EA4147" w:rsidRDefault="005C2EE7" w:rsidP="005C2EE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Za wykonanie przedmiotu umowy Zamawiający zapłaci Wykonawcy szacunkowe wynagrodzenie </w:t>
      </w:r>
      <w:r w:rsidR="00CC3F0B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>w kwocie netto: ...................... zł (słownie: ....</w:t>
      </w:r>
      <w:r w:rsidR="00CC3F0B">
        <w:rPr>
          <w:rFonts w:ascii="Tahoma" w:hAnsi="Tahoma" w:cs="Tahoma"/>
          <w:sz w:val="20"/>
          <w:szCs w:val="20"/>
        </w:rPr>
        <w:t>............</w:t>
      </w:r>
      <w:r w:rsidRPr="00EA4147">
        <w:rPr>
          <w:rFonts w:ascii="Tahoma" w:hAnsi="Tahoma" w:cs="Tahoma"/>
          <w:sz w:val="20"/>
          <w:szCs w:val="20"/>
        </w:rPr>
        <w:t>.......................</w:t>
      </w:r>
      <w:r w:rsidR="00CC3F0B">
        <w:rPr>
          <w:rFonts w:ascii="Tahoma" w:hAnsi="Tahoma" w:cs="Tahoma"/>
          <w:sz w:val="20"/>
          <w:szCs w:val="20"/>
        </w:rPr>
        <w:t>............</w:t>
      </w:r>
      <w:r w:rsidRPr="00EA4147">
        <w:rPr>
          <w:rFonts w:ascii="Tahoma" w:hAnsi="Tahoma" w:cs="Tahoma"/>
          <w:sz w:val="20"/>
          <w:szCs w:val="20"/>
        </w:rPr>
        <w:t>......................... zł), powiększone o 23 % podatku VAT, co stanowi łączną kwotę brutto: .................... zł (słownie: .............................................................</w:t>
      </w:r>
      <w:r w:rsidR="00CC3F0B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EA4147">
        <w:rPr>
          <w:rFonts w:ascii="Tahoma" w:hAnsi="Tahoma" w:cs="Tahoma"/>
          <w:sz w:val="20"/>
          <w:szCs w:val="20"/>
        </w:rPr>
        <w:t>.........).</w:t>
      </w:r>
    </w:p>
    <w:p w14:paraId="452980F9" w14:textId="5CBCFC57" w:rsidR="005C2EE7" w:rsidRPr="00EA4147" w:rsidRDefault="005C2EE7" w:rsidP="005C2EE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lastRenderedPageBreak/>
        <w:t>Wykonawca gwarantuje stałość ceny jednostkowej za 1m</w:t>
      </w:r>
      <w:r w:rsidRPr="00EA4147">
        <w:rPr>
          <w:rFonts w:ascii="Tahoma" w:hAnsi="Tahoma" w:cs="Tahoma"/>
          <w:sz w:val="20"/>
          <w:szCs w:val="20"/>
          <w:vertAlign w:val="superscript"/>
        </w:rPr>
        <w:t>2</w:t>
      </w:r>
      <w:r w:rsidRPr="00EA4147">
        <w:rPr>
          <w:rFonts w:ascii="Tahoma" w:hAnsi="Tahoma" w:cs="Tahoma"/>
          <w:sz w:val="20"/>
          <w:szCs w:val="20"/>
        </w:rPr>
        <w:t xml:space="preserve"> wykonania oznakowania poziomego </w:t>
      </w:r>
      <w:r w:rsidR="001046F0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>w okresie obowiązywania umowy.</w:t>
      </w:r>
    </w:p>
    <w:p w14:paraId="64459D68" w14:textId="3E00427E" w:rsidR="005C2EE7" w:rsidRPr="00EA4147" w:rsidRDefault="005C2EE7" w:rsidP="005C2EE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Strony ustalają, że rozliczenie końcowe nastąpi kosztorysem powykonawczym na podstawie ilości rzeczywiście wykonanych robót przy zastosowaniu cen jednostkowych z kosztorysu ofertowego.</w:t>
      </w:r>
    </w:p>
    <w:p w14:paraId="55C6F7D2" w14:textId="77777777" w:rsidR="00C34E67" w:rsidRPr="00EA4147" w:rsidRDefault="00C34E67" w:rsidP="00C34E6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4D1E12AC" w14:textId="77777777" w:rsidR="00C34E67" w:rsidRPr="00EA4147" w:rsidRDefault="00C34E67" w:rsidP="00C34E6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15BF3318" w14:textId="55DF0639" w:rsidR="00C34E67" w:rsidRPr="00EA4147" w:rsidRDefault="0064667E" w:rsidP="00C34E6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Wykon</w:t>
      </w:r>
      <w:r w:rsidR="00C34E67" w:rsidRPr="00EA4147">
        <w:rPr>
          <w:rFonts w:ascii="Tahoma" w:hAnsi="Tahoma" w:cs="Tahoma"/>
          <w:sz w:val="20"/>
          <w:szCs w:val="20"/>
        </w:rPr>
        <w:t xml:space="preserve">awca oświadcza, że wyraża zgodę na dokonywanie przez Zamawiającego płatności w systemie podzielonej płatności. </w:t>
      </w:r>
    </w:p>
    <w:p w14:paraId="1630044B" w14:textId="2E2D8676" w:rsidR="00C34E67" w:rsidRPr="00EA4147" w:rsidRDefault="0064667E" w:rsidP="00C34E67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Wykon</w:t>
      </w:r>
      <w:r w:rsidR="00C34E67" w:rsidRPr="00EA4147">
        <w:rPr>
          <w:rFonts w:ascii="Tahoma" w:hAnsi="Tahoma" w:cs="Tahoma"/>
          <w:sz w:val="20"/>
          <w:szCs w:val="20"/>
        </w:rPr>
        <w:t xml:space="preserve">awca oświadcza, że numer rachunku rozliczeniowego wskazany we wszystkich fakturach, </w:t>
      </w:r>
      <w:r w:rsidR="001046F0">
        <w:rPr>
          <w:rFonts w:ascii="Tahoma" w:hAnsi="Tahoma" w:cs="Tahoma"/>
          <w:sz w:val="20"/>
          <w:szCs w:val="20"/>
        </w:rPr>
        <w:br/>
      </w:r>
      <w:r w:rsidR="00C34E67" w:rsidRPr="00EA4147">
        <w:rPr>
          <w:rFonts w:ascii="Tahoma" w:hAnsi="Tahoma" w:cs="Tahoma"/>
          <w:sz w:val="20"/>
          <w:szCs w:val="20"/>
        </w:rPr>
        <w:t xml:space="preserve">które będą wystawione w jego imieniu, jest rachunkiem należącym do </w:t>
      </w:r>
      <w:r w:rsidR="00DB48D7" w:rsidRPr="00EA4147">
        <w:rPr>
          <w:rFonts w:ascii="Tahoma" w:hAnsi="Tahoma" w:cs="Tahoma"/>
          <w:sz w:val="20"/>
          <w:szCs w:val="20"/>
        </w:rPr>
        <w:t>wykon</w:t>
      </w:r>
      <w:r w:rsidR="00C34E67" w:rsidRPr="00EA4147">
        <w:rPr>
          <w:rFonts w:ascii="Tahoma" w:hAnsi="Tahoma" w:cs="Tahoma"/>
          <w:sz w:val="20"/>
          <w:szCs w:val="20"/>
        </w:rPr>
        <w:t xml:space="preserve">awcy umowy i został </w:t>
      </w:r>
      <w:r w:rsidR="007A1DC8">
        <w:rPr>
          <w:rFonts w:ascii="Tahoma" w:hAnsi="Tahoma" w:cs="Tahoma"/>
          <w:sz w:val="20"/>
          <w:szCs w:val="20"/>
        </w:rPr>
        <w:br/>
      </w:r>
      <w:r w:rsidR="00C34E67" w:rsidRPr="00EA4147">
        <w:rPr>
          <w:rFonts w:ascii="Tahoma" w:hAnsi="Tahoma" w:cs="Tahoma"/>
          <w:sz w:val="20"/>
          <w:szCs w:val="20"/>
        </w:rPr>
        <w:t>dla niego utworzony – oddzielnie wydzielony rachunek VAT na cele prowadzonej działalności gospodarczej.</w:t>
      </w:r>
    </w:p>
    <w:p w14:paraId="375EECFE" w14:textId="50433604" w:rsidR="0064667E" w:rsidRPr="00EA4147" w:rsidRDefault="0064667E" w:rsidP="00ED7E58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Podstawą wystawienia faktury końcowej będzie protokół odbioru końcowego podpisany przez upoważnionego przedstawiciela Zamawiającego.</w:t>
      </w:r>
    </w:p>
    <w:p w14:paraId="0F7AA4F7" w14:textId="4B5D4F2A" w:rsidR="00FF2AE8" w:rsidRPr="00EA4147" w:rsidRDefault="00FF2AE8" w:rsidP="006F6361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64667E" w:rsidRPr="00EA4147">
        <w:rPr>
          <w:rFonts w:ascii="Tahoma" w:hAnsi="Tahoma" w:cs="Tahoma"/>
          <w:sz w:val="20"/>
          <w:szCs w:val="20"/>
        </w:rPr>
        <w:t>Wykon</w:t>
      </w:r>
      <w:r w:rsidRPr="00EA4147">
        <w:rPr>
          <w:rFonts w:ascii="Tahoma" w:hAnsi="Tahoma" w:cs="Tahoma"/>
          <w:sz w:val="20"/>
          <w:szCs w:val="20"/>
        </w:rPr>
        <w:t>awcy ………………………………………………………………………………………….. w ciągu 14 dni od dnia otrzymania prawidłowo wystawionej faktury.</w:t>
      </w:r>
    </w:p>
    <w:p w14:paraId="6F1750AC" w14:textId="77777777" w:rsidR="00FF2AE8" w:rsidRPr="00EA4147" w:rsidRDefault="00FF2AE8" w:rsidP="006F6361">
      <w:pPr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6C7ED87C" w14:textId="77777777" w:rsidR="00FE68A5" w:rsidRPr="00EA4147" w:rsidRDefault="00FE68A5" w:rsidP="006F6361">
      <w:pPr>
        <w:numPr>
          <w:ilvl w:val="0"/>
          <w:numId w:val="1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5943EC94" w14:textId="77777777" w:rsidR="00FE68A5" w:rsidRPr="00EA4147" w:rsidRDefault="00FE68A5" w:rsidP="006F6361">
      <w:pPr>
        <w:tabs>
          <w:tab w:val="left" w:pos="851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ab/>
        <w:t>Nabywca:</w:t>
      </w:r>
      <w:r w:rsidRPr="00EA4147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DD7DA63" w14:textId="77777777" w:rsidR="00FE68A5" w:rsidRPr="00EA4147" w:rsidRDefault="00FE68A5" w:rsidP="006F6361">
      <w:pPr>
        <w:tabs>
          <w:tab w:val="left" w:pos="851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ab/>
        <w:t>Odbiorca:</w:t>
      </w:r>
      <w:r w:rsidRPr="00EA4147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7CE1BBA9" w14:textId="77777777" w:rsidR="00B62D62" w:rsidRPr="00EA4147" w:rsidRDefault="00FE68A5" w:rsidP="008C2C59">
      <w:pPr>
        <w:numPr>
          <w:ilvl w:val="0"/>
          <w:numId w:val="1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Fakturę należy kierować na adres Odbiorcy.</w:t>
      </w:r>
    </w:p>
    <w:p w14:paraId="7A11E992" w14:textId="77777777" w:rsidR="00774F5D" w:rsidRPr="00EA4147" w:rsidRDefault="00774F5D" w:rsidP="00774F5D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20"/>
        <w:jc w:val="center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EA4147">
        <w:rPr>
          <w:rFonts w:ascii="Tahoma" w:hAnsi="Tahoma" w:cs="Tahoma"/>
          <w:b/>
          <w:color w:val="000000"/>
          <w:sz w:val="20"/>
          <w:szCs w:val="20"/>
        </w:rPr>
        <w:t>§ 6. KARY UMOWNE</w:t>
      </w:r>
    </w:p>
    <w:p w14:paraId="230428C7" w14:textId="77777777" w:rsidR="00EA4147" w:rsidRPr="008443B5" w:rsidRDefault="00EA4147" w:rsidP="00EA4147">
      <w:pPr>
        <w:tabs>
          <w:tab w:val="left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kary umowne: </w:t>
      </w:r>
    </w:p>
    <w:p w14:paraId="719D0D17" w14:textId="77777777" w:rsidR="00EA4147" w:rsidRPr="008443B5" w:rsidRDefault="00EA4147" w:rsidP="00EA4147">
      <w:pPr>
        <w:tabs>
          <w:tab w:val="left" w:pos="426"/>
        </w:tabs>
        <w:spacing w:before="120"/>
        <w:ind w:left="425" w:firstLine="1"/>
        <w:jc w:val="both"/>
        <w:rPr>
          <w:rFonts w:ascii="Tahoma" w:hAnsi="Tahoma" w:cs="Tahoma"/>
          <w:sz w:val="20"/>
          <w:szCs w:val="20"/>
        </w:rPr>
      </w:pPr>
      <w:bookmarkStart w:id="1" w:name="_Hlk68068153"/>
      <w:r w:rsidRPr="008443B5">
        <w:rPr>
          <w:rFonts w:ascii="Tahoma" w:hAnsi="Tahoma" w:cs="Tahoma"/>
          <w:sz w:val="20"/>
          <w:szCs w:val="20"/>
        </w:rPr>
        <w:t>a)</w:t>
      </w:r>
      <w:r w:rsidRPr="008443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</w:t>
      </w:r>
      <w:r w:rsidRPr="008631A7">
        <w:rPr>
          <w:rFonts w:ascii="Tahoma" w:hAnsi="Tahoma" w:cs="Tahoma"/>
          <w:sz w:val="20"/>
          <w:szCs w:val="20"/>
        </w:rPr>
        <w:t xml:space="preserve"> przypadku opóźnienia realizacji zamówienia przez </w:t>
      </w:r>
      <w:r>
        <w:rPr>
          <w:rFonts w:ascii="Tahoma" w:hAnsi="Tahoma" w:cs="Tahoma"/>
          <w:sz w:val="20"/>
          <w:szCs w:val="20"/>
        </w:rPr>
        <w:t>Wykon</w:t>
      </w:r>
      <w:r w:rsidRPr="008631A7">
        <w:rPr>
          <w:rFonts w:ascii="Tahoma" w:hAnsi="Tahoma" w:cs="Tahoma"/>
          <w:sz w:val="20"/>
          <w:szCs w:val="20"/>
        </w:rPr>
        <w:t>awcę, Zamawiający może żądać kary umownej w wysokości 0,1% wynagrodzenia umownego (brutto) za każdy dzień zwłoki.</w:t>
      </w:r>
    </w:p>
    <w:bookmarkEnd w:id="1"/>
    <w:p w14:paraId="310C3167" w14:textId="619802E9" w:rsidR="00EA4147" w:rsidRPr="008443B5" w:rsidRDefault="00EA4147" w:rsidP="00EA4147">
      <w:pPr>
        <w:tabs>
          <w:tab w:val="left" w:pos="426"/>
        </w:tabs>
        <w:spacing w:before="120"/>
        <w:ind w:left="426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8443B5">
        <w:rPr>
          <w:rFonts w:ascii="Tahoma" w:hAnsi="Tahoma" w:cs="Tahoma"/>
          <w:sz w:val="20"/>
          <w:szCs w:val="20"/>
        </w:rPr>
        <w:t>)</w:t>
      </w:r>
      <w:r w:rsidRPr="008443B5">
        <w:rPr>
          <w:rFonts w:ascii="Tahoma" w:hAnsi="Tahoma" w:cs="Tahoma"/>
          <w:sz w:val="20"/>
          <w:szCs w:val="20"/>
        </w:rPr>
        <w:tab/>
        <w:t xml:space="preserve">z tytułu odstąpienia od całości lub części umowy z przyczyn zawinionych przez Wykonawcę </w:t>
      </w:r>
      <w:r w:rsidR="001046F0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- w wysokości 10% wartości (brutto) zamówienia pozostałego do zrealizowania.</w:t>
      </w:r>
    </w:p>
    <w:p w14:paraId="3BD0149C" w14:textId="6F44B497" w:rsidR="00EA4147" w:rsidRPr="008443B5" w:rsidRDefault="00EA4147" w:rsidP="00EA4147">
      <w:pPr>
        <w:tabs>
          <w:tab w:val="left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  <w:t xml:space="preserve">Łączna wysokość kar umownych naliczonych Wykonawcy z tytułów wskazanych w niniejszej umowie nie może przekroczyć </w:t>
      </w:r>
      <w:r w:rsidR="001046F0">
        <w:rPr>
          <w:rFonts w:ascii="Tahoma" w:hAnsi="Tahoma" w:cs="Tahoma"/>
          <w:sz w:val="20"/>
          <w:szCs w:val="20"/>
        </w:rPr>
        <w:t>2</w:t>
      </w:r>
      <w:r w:rsidRPr="008443B5">
        <w:rPr>
          <w:rFonts w:ascii="Tahoma" w:hAnsi="Tahoma" w:cs="Tahoma"/>
          <w:sz w:val="20"/>
          <w:szCs w:val="20"/>
        </w:rPr>
        <w:t xml:space="preserve">0% wynagrodzenia brutto, określonego w § </w:t>
      </w:r>
      <w:r>
        <w:rPr>
          <w:rFonts w:ascii="Tahoma" w:hAnsi="Tahoma" w:cs="Tahoma"/>
          <w:sz w:val="20"/>
          <w:szCs w:val="20"/>
        </w:rPr>
        <w:t>5</w:t>
      </w:r>
      <w:r w:rsidRPr="008443B5">
        <w:rPr>
          <w:rFonts w:ascii="Tahoma" w:hAnsi="Tahoma" w:cs="Tahoma"/>
          <w:sz w:val="20"/>
          <w:szCs w:val="20"/>
        </w:rPr>
        <w:t xml:space="preserve"> ust. 1 umowy. </w:t>
      </w:r>
    </w:p>
    <w:p w14:paraId="38B3767F" w14:textId="63C8D8A5" w:rsidR="00EA4147" w:rsidRDefault="00EA4147" w:rsidP="00EA4147">
      <w:pPr>
        <w:tabs>
          <w:tab w:val="left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3.</w:t>
      </w:r>
      <w:r w:rsidRPr="008443B5">
        <w:rPr>
          <w:rFonts w:ascii="Tahoma" w:hAnsi="Tahoma" w:cs="Tahoma"/>
          <w:sz w:val="20"/>
          <w:szCs w:val="20"/>
        </w:rPr>
        <w:tab/>
        <w:t xml:space="preserve">Zamawiający jest zobowiązany zapłacić Wykonawcy karę umowną z tytułu odstąpienia od całości </w:t>
      </w:r>
      <w:r w:rsidR="007A1DC8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lub części umowy z przyczyn zawinionych przez Zamawiającego, w wysokości 10% wartości zamówienia (brutto) pozostałego do zrealizowania.</w:t>
      </w:r>
    </w:p>
    <w:p w14:paraId="57D5A719" w14:textId="77777777" w:rsidR="00EA4147" w:rsidRPr="008631A7" w:rsidRDefault="00EA4147" w:rsidP="00EA4147">
      <w:pPr>
        <w:tabs>
          <w:tab w:val="left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8631A7">
        <w:rPr>
          <w:rFonts w:ascii="Tahoma" w:hAnsi="Tahoma" w:cs="Tahoma"/>
          <w:sz w:val="20"/>
          <w:szCs w:val="20"/>
        </w:rPr>
        <w:t>.</w:t>
      </w:r>
      <w:r w:rsidRPr="008631A7">
        <w:rPr>
          <w:rFonts w:ascii="Tahoma" w:hAnsi="Tahoma" w:cs="Tahoma"/>
          <w:sz w:val="20"/>
          <w:szCs w:val="20"/>
        </w:rPr>
        <w:tab/>
        <w:t xml:space="preserve">Zapłata przez </w:t>
      </w:r>
      <w:r>
        <w:rPr>
          <w:rFonts w:ascii="Tahoma" w:hAnsi="Tahoma" w:cs="Tahoma"/>
          <w:sz w:val="20"/>
          <w:szCs w:val="20"/>
        </w:rPr>
        <w:t>Wykon</w:t>
      </w:r>
      <w:r w:rsidRPr="008631A7">
        <w:rPr>
          <w:rFonts w:ascii="Tahoma" w:hAnsi="Tahoma" w:cs="Tahoma"/>
          <w:sz w:val="20"/>
          <w:szCs w:val="20"/>
        </w:rPr>
        <w:t>awcę kary umownej nie wyłącza prawa Zamawiającego do dochodzenia odszkodowania na zasadach ogólnych w przypadku, gdy poniesiona szkoda przekroczy wysokość kar umownych.</w:t>
      </w:r>
    </w:p>
    <w:p w14:paraId="3A78566E" w14:textId="77777777" w:rsidR="00EA4147" w:rsidRPr="00B76AEB" w:rsidRDefault="00EA4147" w:rsidP="00EA4147">
      <w:pPr>
        <w:tabs>
          <w:tab w:val="left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8631A7">
        <w:rPr>
          <w:rFonts w:ascii="Tahoma" w:hAnsi="Tahoma" w:cs="Tahoma"/>
          <w:sz w:val="20"/>
          <w:szCs w:val="20"/>
        </w:rPr>
        <w:t>.</w:t>
      </w:r>
      <w:r w:rsidRPr="008631A7">
        <w:rPr>
          <w:rFonts w:ascii="Tahoma" w:hAnsi="Tahoma" w:cs="Tahoma"/>
          <w:sz w:val="20"/>
          <w:szCs w:val="20"/>
        </w:rPr>
        <w:tab/>
        <w:t>Kary umowne powinny być zapłacone w terminie 14 dni od daty wystąpienia Strony z żądaniem zapłaty.</w:t>
      </w:r>
    </w:p>
    <w:p w14:paraId="033DB0D2" w14:textId="77777777" w:rsidR="00774F5D" w:rsidRPr="00EA4147" w:rsidRDefault="00774F5D" w:rsidP="00774F5D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 7. ODSTĄPIENIE OD UMOWY</w:t>
      </w:r>
    </w:p>
    <w:p w14:paraId="70B527FA" w14:textId="77777777" w:rsidR="00774F5D" w:rsidRPr="00EA4147" w:rsidRDefault="00774F5D" w:rsidP="00774F5D">
      <w:pPr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Wykonawca ponosi odpowiedzialność za niewykonanie lub za nienależyte wykonanie przedmiotu niniejszej umowy. </w:t>
      </w:r>
    </w:p>
    <w:p w14:paraId="70CB8ACB" w14:textId="77777777" w:rsidR="00774F5D" w:rsidRPr="00EA4147" w:rsidRDefault="00774F5D" w:rsidP="00774F5D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W przypadku niewykonania lub nienależytego wykonania przedmiotu umowy przez Wykonawcę jest on zobowiązany do naprawienia w ten sposób powstałej szkody.</w:t>
      </w:r>
    </w:p>
    <w:p w14:paraId="4B9890F2" w14:textId="2B2C2B7A" w:rsidR="00774F5D" w:rsidRPr="00EA4147" w:rsidRDefault="00774F5D" w:rsidP="00774F5D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Zamawiający zastrzega sobie prawo odstąpienia od umowy w przypadku niewykonania </w:t>
      </w:r>
      <w:r w:rsidR="007A1DC8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 xml:space="preserve">lub nienależytego wykonania zamówienia przez Wykonawcę. </w:t>
      </w:r>
    </w:p>
    <w:p w14:paraId="36FD6FDA" w14:textId="77777777" w:rsidR="00774F5D" w:rsidRPr="00EA4147" w:rsidRDefault="00774F5D" w:rsidP="00774F5D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lastRenderedPageBreak/>
        <w:t>Odstąpienie od umowy wymaga formy pisemnej pod rygorem nieważności.</w:t>
      </w:r>
    </w:p>
    <w:p w14:paraId="33B8D32A" w14:textId="588CB29F" w:rsidR="00774F5D" w:rsidRPr="00EA4147" w:rsidRDefault="00774F5D" w:rsidP="00774F5D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</w:t>
      </w:r>
      <w:r w:rsidR="007A1DC8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</w:t>
      </w:r>
    </w:p>
    <w:p w14:paraId="7932F91D" w14:textId="547CDAEB" w:rsidR="003F0BEE" w:rsidRPr="00EA4147" w:rsidRDefault="00774F5D" w:rsidP="00EA4147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W przypadku, o którym mowa w ust. 5, Wykonawca może żądać wyłącznie wynagrodzenia należnego z tytułu wykonania części umowy. </w:t>
      </w:r>
    </w:p>
    <w:p w14:paraId="669B1E98" w14:textId="3CC1FDD0" w:rsidR="00774F5D" w:rsidRPr="00EA4147" w:rsidRDefault="00774F5D" w:rsidP="00774F5D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8. POSTANOWIENIA KOŃCOWE</w:t>
      </w:r>
    </w:p>
    <w:p w14:paraId="67F19E0F" w14:textId="77777777" w:rsidR="00774F5D" w:rsidRPr="00EA4147" w:rsidRDefault="00774F5D" w:rsidP="00774F5D">
      <w:pPr>
        <w:numPr>
          <w:ilvl w:val="3"/>
          <w:numId w:val="0"/>
        </w:numPr>
        <w:tabs>
          <w:tab w:val="num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1. </w:t>
      </w:r>
      <w:r w:rsidRPr="00EA4147">
        <w:rPr>
          <w:rFonts w:ascii="Tahoma" w:hAnsi="Tahoma" w:cs="Tahoma"/>
          <w:sz w:val="20"/>
          <w:szCs w:val="20"/>
        </w:rPr>
        <w:tab/>
        <w:t>Wszelkie zmiany do umowy wymagają zachowania formy pisemnej pod rygorem nieważności.</w:t>
      </w:r>
    </w:p>
    <w:p w14:paraId="3B49946B" w14:textId="202E3C47" w:rsidR="00774F5D" w:rsidRPr="00EA4147" w:rsidRDefault="00774F5D" w:rsidP="00774F5D">
      <w:pPr>
        <w:numPr>
          <w:ilvl w:val="3"/>
          <w:numId w:val="0"/>
        </w:numPr>
        <w:tabs>
          <w:tab w:val="num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2.</w:t>
      </w:r>
      <w:r w:rsidRPr="00EA4147">
        <w:rPr>
          <w:rFonts w:ascii="Tahoma" w:hAnsi="Tahoma" w:cs="Tahoma"/>
          <w:sz w:val="20"/>
          <w:szCs w:val="20"/>
        </w:rPr>
        <w:tab/>
        <w:t xml:space="preserve">Zamawiający dopuszcza możliwość zmiany postanowień umowy w stosunku do treści oferty, </w:t>
      </w:r>
      <w:r w:rsidR="007A1DC8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 xml:space="preserve">na podstawie której dokonano wyboru Wykonawcy, w zakresie zmiany terminu przewidzianego </w:t>
      </w:r>
      <w:r w:rsidR="007A1DC8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>na zakończenie robót, przy czym zmiana taka może być spowodowana: warunkami atmosferycznymi bądź siłą wyższą uniemożliwiającą wykonanie przedmiotu umowy zgodnie z opisem przedmiotu zamówienia.</w:t>
      </w:r>
      <w:r w:rsidRPr="00EA4147">
        <w:rPr>
          <w:rFonts w:ascii="Tahoma" w:hAnsi="Tahoma" w:cs="Tahoma"/>
          <w:sz w:val="20"/>
          <w:szCs w:val="20"/>
        </w:rPr>
        <w:tab/>
      </w:r>
    </w:p>
    <w:p w14:paraId="10CFA717" w14:textId="0FD9C04D" w:rsidR="00774F5D" w:rsidRPr="00EA4147" w:rsidRDefault="00774F5D" w:rsidP="00774F5D">
      <w:pPr>
        <w:numPr>
          <w:ilvl w:val="3"/>
          <w:numId w:val="0"/>
        </w:numPr>
        <w:tabs>
          <w:tab w:val="num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3.  </w:t>
      </w:r>
      <w:r w:rsidRPr="00EA4147">
        <w:rPr>
          <w:rFonts w:ascii="Tahoma" w:hAnsi="Tahoma" w:cs="Tahoma"/>
          <w:sz w:val="20"/>
          <w:szCs w:val="20"/>
        </w:rPr>
        <w:tab/>
        <w:t xml:space="preserve">Umowa zostaje zawarta w dwóch jednobrzmiących egzemplarzach, </w:t>
      </w:r>
      <w:r w:rsidR="007A1DC8">
        <w:rPr>
          <w:rFonts w:ascii="Tahoma" w:hAnsi="Tahoma" w:cs="Tahoma"/>
          <w:sz w:val="20"/>
          <w:szCs w:val="20"/>
        </w:rPr>
        <w:t>po jednym dla każdej ze Stron.</w:t>
      </w:r>
      <w:r w:rsidRPr="00EA4147">
        <w:rPr>
          <w:rFonts w:ascii="Tahoma" w:hAnsi="Tahoma" w:cs="Tahoma"/>
          <w:sz w:val="20"/>
          <w:szCs w:val="20"/>
        </w:rPr>
        <w:t xml:space="preserve"> </w:t>
      </w:r>
    </w:p>
    <w:p w14:paraId="6E1CE139" w14:textId="2FB30EAF" w:rsidR="00774F5D" w:rsidRPr="00EA4147" w:rsidRDefault="00774F5D" w:rsidP="00774F5D">
      <w:pPr>
        <w:numPr>
          <w:ilvl w:val="3"/>
          <w:numId w:val="0"/>
        </w:numPr>
        <w:tabs>
          <w:tab w:val="num" w:pos="360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4. </w:t>
      </w:r>
      <w:r w:rsidRPr="00EA4147">
        <w:rPr>
          <w:rFonts w:ascii="Tahoma" w:hAnsi="Tahoma" w:cs="Tahoma"/>
          <w:sz w:val="20"/>
          <w:szCs w:val="20"/>
        </w:rPr>
        <w:tab/>
        <w:t xml:space="preserve">W zakresie nieuregulowanym niniejszą umową znajdują zastosowanie przepisy prawa polskiego, </w:t>
      </w:r>
      <w:r w:rsidR="007A1DC8">
        <w:rPr>
          <w:rFonts w:ascii="Tahoma" w:hAnsi="Tahoma" w:cs="Tahoma"/>
          <w:sz w:val="20"/>
          <w:szCs w:val="20"/>
        </w:rPr>
        <w:br/>
      </w:r>
      <w:r w:rsidRPr="00EA4147">
        <w:rPr>
          <w:rFonts w:ascii="Tahoma" w:hAnsi="Tahoma" w:cs="Tahoma"/>
          <w:sz w:val="20"/>
          <w:szCs w:val="20"/>
        </w:rPr>
        <w:t xml:space="preserve">w szczególności Kodeksu Cywilnego. </w:t>
      </w:r>
    </w:p>
    <w:p w14:paraId="64F93E2B" w14:textId="77777777" w:rsidR="00774F5D" w:rsidRPr="00EA4147" w:rsidRDefault="00774F5D" w:rsidP="00774F5D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9. WŁAŚCIWOŚĆ SĄDU</w:t>
      </w:r>
    </w:p>
    <w:p w14:paraId="5BBD21E6" w14:textId="0AEFE6FF" w:rsidR="00774F5D" w:rsidRPr="00EA4147" w:rsidRDefault="00774F5D" w:rsidP="00774F5D">
      <w:pPr>
        <w:tabs>
          <w:tab w:val="left" w:pos="567"/>
        </w:tabs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 xml:space="preserve">Wszelkie spory, jakie mogą powstać w związku z realizacją niniejszej umowy, będą rozpatrywane przez sąd właściwy miejscowo dla Zamawiającego. </w:t>
      </w:r>
    </w:p>
    <w:p w14:paraId="01CA5AB0" w14:textId="77777777" w:rsidR="00774F5D" w:rsidRPr="00EA4147" w:rsidRDefault="00774F5D" w:rsidP="00774F5D">
      <w:pPr>
        <w:tabs>
          <w:tab w:val="left" w:pos="567"/>
        </w:tabs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EA4147">
        <w:rPr>
          <w:rFonts w:ascii="Tahoma" w:hAnsi="Tahoma" w:cs="Tahoma"/>
          <w:b/>
          <w:sz w:val="20"/>
          <w:szCs w:val="20"/>
        </w:rPr>
        <w:t>§ 10. ZAŁĄCZNIKI</w:t>
      </w:r>
    </w:p>
    <w:p w14:paraId="4B05B527" w14:textId="77777777" w:rsidR="00774F5D" w:rsidRPr="00EA4147" w:rsidRDefault="00774F5D" w:rsidP="00774F5D">
      <w:pPr>
        <w:tabs>
          <w:tab w:val="left" w:pos="567"/>
        </w:tabs>
        <w:spacing w:before="120"/>
        <w:ind w:left="426"/>
        <w:rPr>
          <w:rFonts w:ascii="Tahoma" w:hAnsi="Tahoma" w:cs="Tahoma"/>
          <w:bCs/>
          <w:sz w:val="20"/>
          <w:szCs w:val="20"/>
        </w:rPr>
      </w:pPr>
      <w:r w:rsidRPr="00EA4147">
        <w:rPr>
          <w:rFonts w:ascii="Tahoma" w:hAnsi="Tahoma" w:cs="Tahoma"/>
          <w:bCs/>
          <w:sz w:val="20"/>
          <w:szCs w:val="20"/>
        </w:rPr>
        <w:t>Załączniki do umowy stanowią jej integralną część.</w:t>
      </w:r>
    </w:p>
    <w:p w14:paraId="3503813F" w14:textId="77777777" w:rsidR="00774F5D" w:rsidRPr="00EA4147" w:rsidRDefault="00774F5D" w:rsidP="00774F5D">
      <w:pPr>
        <w:numPr>
          <w:ilvl w:val="0"/>
          <w:numId w:val="5"/>
        </w:numPr>
        <w:tabs>
          <w:tab w:val="left" w:pos="567"/>
          <w:tab w:val="num" w:pos="851"/>
        </w:tabs>
        <w:ind w:left="425" w:firstLine="0"/>
        <w:jc w:val="both"/>
        <w:rPr>
          <w:rFonts w:ascii="Tahoma" w:hAnsi="Tahoma" w:cs="Tahoma"/>
          <w:bCs/>
          <w:sz w:val="20"/>
          <w:szCs w:val="20"/>
        </w:rPr>
      </w:pPr>
      <w:r w:rsidRPr="00EA4147">
        <w:rPr>
          <w:rFonts w:ascii="Tahoma" w:hAnsi="Tahoma" w:cs="Tahoma"/>
          <w:bCs/>
          <w:sz w:val="20"/>
          <w:szCs w:val="20"/>
        </w:rPr>
        <w:t>Formularz ofertowy.</w:t>
      </w:r>
    </w:p>
    <w:p w14:paraId="35A562F8" w14:textId="307D7498" w:rsidR="00774F5D" w:rsidRPr="00EA4147" w:rsidRDefault="00774F5D" w:rsidP="00774F5D">
      <w:pPr>
        <w:numPr>
          <w:ilvl w:val="0"/>
          <w:numId w:val="5"/>
        </w:numPr>
        <w:tabs>
          <w:tab w:val="left" w:pos="567"/>
          <w:tab w:val="num" w:pos="851"/>
        </w:tabs>
        <w:ind w:left="425" w:firstLine="0"/>
        <w:jc w:val="both"/>
        <w:rPr>
          <w:rFonts w:ascii="Tahoma" w:hAnsi="Tahoma" w:cs="Tahoma"/>
          <w:bCs/>
          <w:sz w:val="20"/>
          <w:szCs w:val="20"/>
        </w:rPr>
      </w:pPr>
      <w:r w:rsidRPr="00EA4147">
        <w:rPr>
          <w:rFonts w:ascii="Tahoma" w:hAnsi="Tahoma" w:cs="Tahoma"/>
          <w:bCs/>
          <w:sz w:val="20"/>
          <w:szCs w:val="20"/>
        </w:rPr>
        <w:t>Przedmiary robót.</w:t>
      </w:r>
    </w:p>
    <w:p w14:paraId="3BAC093C" w14:textId="36737B8F" w:rsidR="008C2C59" w:rsidRDefault="008C2C59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0757F12C" w14:textId="77777777" w:rsidR="00113815" w:rsidRPr="00EA4147" w:rsidRDefault="00113815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51EB1EF5" w14:textId="77777777" w:rsidR="008C2C59" w:rsidRPr="00EA4147" w:rsidRDefault="008C2C59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440F86E1" w14:textId="77777777" w:rsidR="008C2C59" w:rsidRPr="00EA4147" w:rsidRDefault="008C2C59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22B63278" w14:textId="77777777" w:rsidR="008C2C59" w:rsidRPr="00EA4147" w:rsidRDefault="008C2C59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42BAD912" w14:textId="457E41EE" w:rsidR="00FF2AE8" w:rsidRPr="00EA4147" w:rsidRDefault="00FF2AE8" w:rsidP="00BC3D61">
      <w:pPr>
        <w:jc w:val="both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…………………………………</w:t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="00C34E67" w:rsidRPr="00EA4147">
        <w:rPr>
          <w:rFonts w:ascii="Tahoma" w:hAnsi="Tahoma" w:cs="Tahoma"/>
          <w:sz w:val="20"/>
          <w:szCs w:val="20"/>
        </w:rPr>
        <w:tab/>
      </w:r>
      <w:r w:rsidR="00C34E67"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="00BC3D61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>………………………………….</w:t>
      </w:r>
    </w:p>
    <w:p w14:paraId="15265937" w14:textId="5342D1FA" w:rsidR="007735FE" w:rsidRPr="00EA4147" w:rsidRDefault="00774F5D" w:rsidP="00B62D62">
      <w:pPr>
        <w:jc w:val="center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>WYKONAWCA</w:t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ab/>
      </w:r>
      <w:r w:rsidR="00BC3D61">
        <w:rPr>
          <w:rFonts w:ascii="Tahoma" w:hAnsi="Tahoma" w:cs="Tahoma"/>
          <w:sz w:val="20"/>
          <w:szCs w:val="20"/>
        </w:rPr>
        <w:tab/>
      </w:r>
      <w:r w:rsidR="00BC3D61">
        <w:rPr>
          <w:rFonts w:ascii="Tahoma" w:hAnsi="Tahoma" w:cs="Tahoma"/>
          <w:sz w:val="20"/>
          <w:szCs w:val="20"/>
        </w:rPr>
        <w:tab/>
      </w:r>
      <w:r w:rsidR="00FF2AE8" w:rsidRPr="00EA4147">
        <w:rPr>
          <w:rFonts w:ascii="Tahoma" w:hAnsi="Tahoma" w:cs="Tahoma"/>
          <w:sz w:val="20"/>
          <w:szCs w:val="20"/>
        </w:rPr>
        <w:t>ZAMAWIAJĄCY</w:t>
      </w:r>
    </w:p>
    <w:p w14:paraId="4F09B7B0" w14:textId="42D8BB85" w:rsidR="00774F5D" w:rsidRPr="00EA414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0F9EBC54" w14:textId="57ABA247" w:rsidR="00774F5D" w:rsidRPr="00EA414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6E7D6DBC" w14:textId="4C195375" w:rsidR="00774F5D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02A398C8" w14:textId="5928EC00" w:rsidR="00BC3D61" w:rsidRDefault="00BC3D61" w:rsidP="00B62D62">
      <w:pPr>
        <w:jc w:val="center"/>
        <w:rPr>
          <w:rFonts w:ascii="Tahoma" w:hAnsi="Tahoma" w:cs="Tahoma"/>
          <w:sz w:val="20"/>
          <w:szCs w:val="20"/>
        </w:rPr>
      </w:pPr>
    </w:p>
    <w:p w14:paraId="11F29073" w14:textId="219C4B18" w:rsidR="00BC3D61" w:rsidRDefault="00BC3D61" w:rsidP="00B62D62">
      <w:pPr>
        <w:jc w:val="center"/>
        <w:rPr>
          <w:rFonts w:ascii="Tahoma" w:hAnsi="Tahoma" w:cs="Tahoma"/>
          <w:sz w:val="20"/>
          <w:szCs w:val="20"/>
        </w:rPr>
      </w:pPr>
    </w:p>
    <w:p w14:paraId="03F99DDB" w14:textId="53CBDEC1" w:rsidR="00BC3D61" w:rsidRDefault="00BC3D61" w:rsidP="00B62D62">
      <w:pPr>
        <w:jc w:val="center"/>
        <w:rPr>
          <w:rFonts w:ascii="Tahoma" w:hAnsi="Tahoma" w:cs="Tahoma"/>
          <w:sz w:val="20"/>
          <w:szCs w:val="20"/>
        </w:rPr>
      </w:pPr>
    </w:p>
    <w:p w14:paraId="4F2D6DAD" w14:textId="77777777" w:rsidR="00113815" w:rsidRDefault="00113815" w:rsidP="00B62D62">
      <w:pPr>
        <w:jc w:val="center"/>
        <w:rPr>
          <w:rFonts w:ascii="Tahoma" w:hAnsi="Tahoma" w:cs="Tahoma"/>
          <w:sz w:val="20"/>
          <w:szCs w:val="20"/>
        </w:rPr>
      </w:pPr>
    </w:p>
    <w:p w14:paraId="4751BFE8" w14:textId="77777777" w:rsidR="00BC3D61" w:rsidRPr="00EA4147" w:rsidRDefault="00BC3D61" w:rsidP="00B62D62">
      <w:pPr>
        <w:jc w:val="center"/>
        <w:rPr>
          <w:rFonts w:ascii="Tahoma" w:hAnsi="Tahoma" w:cs="Tahoma"/>
          <w:sz w:val="20"/>
          <w:szCs w:val="20"/>
        </w:rPr>
      </w:pPr>
    </w:p>
    <w:p w14:paraId="3EF2FAE4" w14:textId="0A8FCD74" w:rsidR="00774F5D" w:rsidRPr="00EA414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49C99FB3" w14:textId="753D4F55" w:rsidR="00774F5D" w:rsidRPr="00EA4147" w:rsidRDefault="00774F5D" w:rsidP="00B62D62">
      <w:pPr>
        <w:jc w:val="center"/>
        <w:rPr>
          <w:rFonts w:ascii="Tahoma" w:hAnsi="Tahoma" w:cs="Tahoma"/>
          <w:sz w:val="20"/>
          <w:szCs w:val="20"/>
        </w:rPr>
      </w:pP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</w:r>
      <w:r w:rsidR="00BC3D61">
        <w:rPr>
          <w:rFonts w:ascii="Tahoma" w:hAnsi="Tahoma" w:cs="Tahoma"/>
          <w:sz w:val="20"/>
          <w:szCs w:val="20"/>
        </w:rPr>
        <w:tab/>
      </w:r>
      <w:r w:rsidR="00BC3D61">
        <w:rPr>
          <w:rFonts w:ascii="Tahoma" w:hAnsi="Tahoma" w:cs="Tahoma"/>
          <w:sz w:val="20"/>
          <w:szCs w:val="20"/>
        </w:rPr>
        <w:tab/>
      </w:r>
      <w:r w:rsidRPr="00EA4147">
        <w:rPr>
          <w:rFonts w:ascii="Tahoma" w:hAnsi="Tahoma" w:cs="Tahoma"/>
          <w:sz w:val="20"/>
          <w:szCs w:val="20"/>
        </w:rPr>
        <w:tab/>
        <w:t>KONTRASYGNATA:</w:t>
      </w:r>
    </w:p>
    <w:sectPr w:rsidR="00774F5D" w:rsidRPr="00EA4147" w:rsidSect="007F00A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CA29" w14:textId="77777777" w:rsidR="007F00AE" w:rsidRDefault="007F00AE" w:rsidP="008B7681">
      <w:r>
        <w:separator/>
      </w:r>
    </w:p>
  </w:endnote>
  <w:endnote w:type="continuationSeparator" w:id="0">
    <w:p w14:paraId="7D3D6188" w14:textId="77777777" w:rsidR="007F00AE" w:rsidRDefault="007F00AE" w:rsidP="008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333498723"/>
      <w:docPartObj>
        <w:docPartGallery w:val="Page Numbers (Bottom of Page)"/>
        <w:docPartUnique/>
      </w:docPartObj>
    </w:sdtPr>
    <w:sdtContent>
      <w:p w14:paraId="5B4EB96C" w14:textId="77777777" w:rsidR="008B7681" w:rsidRPr="00075696" w:rsidRDefault="008B7681">
        <w:pPr>
          <w:pStyle w:val="Stopka"/>
          <w:jc w:val="right"/>
          <w:rPr>
            <w:i/>
          </w:rPr>
        </w:pPr>
        <w:r w:rsidRPr="00075696">
          <w:rPr>
            <w:i/>
          </w:rPr>
          <w:fldChar w:fldCharType="begin"/>
        </w:r>
        <w:r w:rsidRPr="00075696">
          <w:rPr>
            <w:i/>
          </w:rPr>
          <w:instrText>PAGE   \* MERGEFORMAT</w:instrText>
        </w:r>
        <w:r w:rsidRPr="00075696">
          <w:rPr>
            <w:i/>
          </w:rPr>
          <w:fldChar w:fldCharType="separate"/>
        </w:r>
        <w:r w:rsidR="008C2C59">
          <w:rPr>
            <w:i/>
            <w:noProof/>
          </w:rPr>
          <w:t>3</w:t>
        </w:r>
        <w:r w:rsidRPr="00075696">
          <w:rPr>
            <w:i/>
          </w:rPr>
          <w:fldChar w:fldCharType="end"/>
        </w:r>
      </w:p>
    </w:sdtContent>
  </w:sdt>
  <w:p w14:paraId="762C4051" w14:textId="77777777" w:rsidR="008B7681" w:rsidRPr="00EA4147" w:rsidRDefault="00075696">
    <w:pPr>
      <w:pStyle w:val="Stopka"/>
      <w:rPr>
        <w:rFonts w:ascii="Tahoma" w:hAnsi="Tahoma" w:cs="Tahoma"/>
        <w:i/>
        <w:sz w:val="20"/>
        <w:szCs w:val="20"/>
      </w:rPr>
    </w:pPr>
    <w:r w:rsidRPr="00EA4147">
      <w:rPr>
        <w:rFonts w:ascii="Tahoma" w:hAnsi="Tahoma" w:cs="Tahoma"/>
        <w:i/>
        <w:sz w:val="20"/>
        <w:szCs w:val="20"/>
      </w:rPr>
      <w:t>Uwaga: Projektu Umowy nie należy załączać do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586F" w14:textId="77777777" w:rsidR="007F00AE" w:rsidRDefault="007F00AE" w:rsidP="008B7681">
      <w:r>
        <w:separator/>
      </w:r>
    </w:p>
  </w:footnote>
  <w:footnote w:type="continuationSeparator" w:id="0">
    <w:p w14:paraId="59F7F414" w14:textId="77777777" w:rsidR="007F00AE" w:rsidRDefault="007F00AE" w:rsidP="008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733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E28C9"/>
    <w:multiLevelType w:val="hybridMultilevel"/>
    <w:tmpl w:val="DEEC9B82"/>
    <w:lvl w:ilvl="0" w:tplc="98C66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986D32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E295B"/>
    <w:multiLevelType w:val="hybridMultilevel"/>
    <w:tmpl w:val="A1E0B2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7430DB"/>
    <w:multiLevelType w:val="hybridMultilevel"/>
    <w:tmpl w:val="E2B4D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AB3FF2"/>
    <w:multiLevelType w:val="hybridMultilevel"/>
    <w:tmpl w:val="AC744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4237D"/>
    <w:multiLevelType w:val="hybridMultilevel"/>
    <w:tmpl w:val="74020E8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63060350">
    <w:abstractNumId w:val="2"/>
  </w:num>
  <w:num w:numId="2" w16cid:durableId="1785151001">
    <w:abstractNumId w:val="6"/>
  </w:num>
  <w:num w:numId="3" w16cid:durableId="307713653">
    <w:abstractNumId w:val="3"/>
  </w:num>
  <w:num w:numId="4" w16cid:durableId="363678709">
    <w:abstractNumId w:val="5"/>
  </w:num>
  <w:num w:numId="5" w16cid:durableId="157355171">
    <w:abstractNumId w:val="4"/>
  </w:num>
  <w:num w:numId="6" w16cid:durableId="122584342">
    <w:abstractNumId w:val="1"/>
  </w:num>
  <w:num w:numId="7" w16cid:durableId="1120606149">
    <w:abstractNumId w:val="0"/>
  </w:num>
  <w:num w:numId="8" w16cid:durableId="1662349130">
    <w:abstractNumId w:val="8"/>
  </w:num>
  <w:num w:numId="9" w16cid:durableId="93578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BD"/>
    <w:rsid w:val="00031A3A"/>
    <w:rsid w:val="00037A4C"/>
    <w:rsid w:val="000528EB"/>
    <w:rsid w:val="00054124"/>
    <w:rsid w:val="00054EEF"/>
    <w:rsid w:val="00075696"/>
    <w:rsid w:val="00103BB3"/>
    <w:rsid w:val="001046F0"/>
    <w:rsid w:val="00113815"/>
    <w:rsid w:val="0014277A"/>
    <w:rsid w:val="001B652F"/>
    <w:rsid w:val="00200A76"/>
    <w:rsid w:val="0027770E"/>
    <w:rsid w:val="00394540"/>
    <w:rsid w:val="0039676F"/>
    <w:rsid w:val="003D7B96"/>
    <w:rsid w:val="003F0BEE"/>
    <w:rsid w:val="00401A2D"/>
    <w:rsid w:val="00407454"/>
    <w:rsid w:val="00415B8D"/>
    <w:rsid w:val="00486EEF"/>
    <w:rsid w:val="00496BDF"/>
    <w:rsid w:val="004B1585"/>
    <w:rsid w:val="004B23F4"/>
    <w:rsid w:val="004F1E1F"/>
    <w:rsid w:val="005215D9"/>
    <w:rsid w:val="005376C2"/>
    <w:rsid w:val="00542AD8"/>
    <w:rsid w:val="00546F28"/>
    <w:rsid w:val="005C2EE7"/>
    <w:rsid w:val="00630AAE"/>
    <w:rsid w:val="006410D1"/>
    <w:rsid w:val="0064667E"/>
    <w:rsid w:val="0066227D"/>
    <w:rsid w:val="006F6361"/>
    <w:rsid w:val="007735FE"/>
    <w:rsid w:val="00774F5D"/>
    <w:rsid w:val="007A1DC8"/>
    <w:rsid w:val="007B3899"/>
    <w:rsid w:val="007B557A"/>
    <w:rsid w:val="007C4046"/>
    <w:rsid w:val="007F00AE"/>
    <w:rsid w:val="00850F5D"/>
    <w:rsid w:val="008B7681"/>
    <w:rsid w:val="008C2C59"/>
    <w:rsid w:val="008E4D99"/>
    <w:rsid w:val="00902E92"/>
    <w:rsid w:val="00904256"/>
    <w:rsid w:val="00914E33"/>
    <w:rsid w:val="009509B3"/>
    <w:rsid w:val="00963AFE"/>
    <w:rsid w:val="00A02F02"/>
    <w:rsid w:val="00A22816"/>
    <w:rsid w:val="00AD18CA"/>
    <w:rsid w:val="00B02CA6"/>
    <w:rsid w:val="00B3299C"/>
    <w:rsid w:val="00B36510"/>
    <w:rsid w:val="00B62D62"/>
    <w:rsid w:val="00B80D49"/>
    <w:rsid w:val="00BC3D61"/>
    <w:rsid w:val="00C3218A"/>
    <w:rsid w:val="00C34E67"/>
    <w:rsid w:val="00CB1B5A"/>
    <w:rsid w:val="00CB629F"/>
    <w:rsid w:val="00CC3F0B"/>
    <w:rsid w:val="00CC7230"/>
    <w:rsid w:val="00D008F4"/>
    <w:rsid w:val="00D05D5A"/>
    <w:rsid w:val="00D345D1"/>
    <w:rsid w:val="00D61CC8"/>
    <w:rsid w:val="00D80E3F"/>
    <w:rsid w:val="00DB48D7"/>
    <w:rsid w:val="00DC7297"/>
    <w:rsid w:val="00E12C6E"/>
    <w:rsid w:val="00E26CBD"/>
    <w:rsid w:val="00EA4147"/>
    <w:rsid w:val="00ED7E58"/>
    <w:rsid w:val="00F1305F"/>
    <w:rsid w:val="00F43AF5"/>
    <w:rsid w:val="00F61569"/>
    <w:rsid w:val="00FA2BF3"/>
    <w:rsid w:val="00FE68A5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E48"/>
  <w15:docId w15:val="{0A8D2C19-D86B-4430-9051-DCBDD70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7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22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bold-centr">
    <w:name w:val="zal bold-centr"/>
    <w:basedOn w:val="Normalny"/>
    <w:uiPriority w:val="99"/>
    <w:rsid w:val="00C34E67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uiPriority w:val="99"/>
    <w:rsid w:val="00C34E67"/>
    <w:rPr>
      <w:b/>
    </w:rPr>
  </w:style>
  <w:style w:type="paragraph" w:styleId="Akapitzlist">
    <w:name w:val="List Paragraph"/>
    <w:basedOn w:val="Normalny"/>
    <w:uiPriority w:val="34"/>
    <w:qFormat/>
    <w:rsid w:val="00F6156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4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4F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2794-C59A-45B3-BC2A-A965024B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ppzd</dc:creator>
  <cp:keywords/>
  <dc:description/>
  <cp:lastModifiedBy>Bogumiła Jaszczołt</cp:lastModifiedBy>
  <cp:revision>66</cp:revision>
  <dcterms:created xsi:type="dcterms:W3CDTF">2017-01-16T10:30:00Z</dcterms:created>
  <dcterms:modified xsi:type="dcterms:W3CDTF">2024-04-23T07:58:00Z</dcterms:modified>
</cp:coreProperties>
</file>